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611E4" w:rsidTr="00B611E4" w14:paraId="7804822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1E4" w:rsidRDefault="00B611E4" w14:paraId="74AC72DE" w14:textId="0A36E0A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11E4" w:rsidRDefault="00B611E4" w14:paraId="16BF91B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611E4" w:rsidRDefault="00B611E4" w14:paraId="4E45852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611E4" w:rsidRDefault="00B611E4" w14:paraId="5C12E09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611E4" w:rsidRDefault="00B611E4" w14:paraId="5B3E16F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611E4" w:rsidP="00B611E4" w:rsidRDefault="00B611E4" w14:paraId="6001423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611E4" w:rsidP="00B611E4" w:rsidRDefault="00B611E4" w14:paraId="2B563F8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611E4" w:rsidP="00B611E4" w:rsidRDefault="00B611E4" w14:paraId="26CFE8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St-2607/2019</w:t>
      </w:r>
    </w:p>
    <w:p w:rsidR="00B611E4" w:rsidP="00B611E4" w:rsidRDefault="00B611E4" w14:paraId="1106E610" w14:textId="77777777">
      <w:pPr>
        <w:tabs>
          <w:tab w:val="left" w:pos="709"/>
        </w:tabs>
      </w:pPr>
      <w:r>
        <w:t xml:space="preserve"> </w:t>
      </w:r>
    </w:p>
    <w:p w:rsidR="00B611E4" w:rsidP="00B611E4" w:rsidRDefault="00B611E4" w14:paraId="50B4C06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611E4" w:rsidP="00B611E4" w:rsidRDefault="00B611E4" w14:paraId="4145883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611E4" w:rsidP="00B611E4" w:rsidRDefault="00B611E4" w14:paraId="23881959" w14:textId="77777777">
      <w:pPr>
        <w:tabs>
          <w:tab w:val="left" w:pos="709"/>
        </w:tabs>
      </w:pPr>
    </w:p>
    <w:p w:rsidR="00B611E4" w:rsidP="00B611E4" w:rsidRDefault="00B611E4" w14:paraId="374143F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611E4" w:rsidP="00B611E4" w:rsidRDefault="00B611E4" w14:paraId="5DD97CB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611E4" w:rsidP="00B611E4" w:rsidRDefault="00B611E4" w14:paraId="7B92BA2B" w14:textId="77777777">
      <w:pPr>
        <w:tabs>
          <w:tab w:val="left" w:pos="709"/>
        </w:tabs>
      </w:pPr>
    </w:p>
    <w:p w:rsidR="00B611E4" w:rsidP="00B611E4" w:rsidRDefault="00B611E4" w14:paraId="46FCF23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611E4" w:rsidP="00B611E4" w:rsidRDefault="00B611E4" w14:paraId="70E505B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611E4" w:rsidP="00B611E4" w:rsidRDefault="00B611E4" w14:paraId="1D19203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611E4" w:rsidP="00B611E4" w:rsidRDefault="00B611E4" w14:paraId="67F6871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611E4" w:rsidP="00B611E4" w:rsidRDefault="00B611E4" w14:paraId="77A89F3E" w14:textId="77777777">
      <w:pPr>
        <w:tabs>
          <w:tab w:val="left" w:pos="709"/>
        </w:tabs>
      </w:pPr>
    </w:p>
    <w:p w:rsidR="00B611E4" w:rsidP="00B611E4" w:rsidRDefault="00B611E4" w14:paraId="1AF2085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611E4" w:rsidP="00B611E4" w:rsidRDefault="00B611E4" w14:paraId="523673A1" w14:textId="77777777">
      <w:pPr>
        <w:tabs>
          <w:tab w:val="left" w:pos="709"/>
        </w:tabs>
        <w:jc w:val="both"/>
      </w:pPr>
    </w:p>
    <w:p w:rsidR="00B611E4" w:rsidP="00B611E4" w:rsidRDefault="00B611E4" w14:paraId="0DFEBDA9" w14:textId="77777777">
      <w:pPr>
        <w:tabs>
          <w:tab w:val="left" w:pos="709"/>
        </w:tabs>
      </w:pPr>
      <w:r>
        <w:t xml:space="preserve"> </w:t>
      </w:r>
      <w:r>
        <w:tab/>
        <w:t>17. St-2607/2019</w:t>
      </w:r>
    </w:p>
    <w:p w:rsidR="00B611E4" w:rsidP="00B611E4" w:rsidRDefault="00B611E4" w14:paraId="00BEAB87" w14:textId="77777777">
      <w:pPr>
        <w:tabs>
          <w:tab w:val="left" w:pos="709"/>
        </w:tabs>
      </w:pPr>
    </w:p>
    <w:p w:rsidR="00B611E4" w:rsidP="00B611E4" w:rsidRDefault="00B611E4" w14:paraId="2DC71730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611E4" w:rsidP="00B611E4" w:rsidRDefault="00B611E4" w14:paraId="49D1484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611E4" w:rsidP="00B611E4" w:rsidRDefault="00B611E4" w14:paraId="7CCFC2B1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611E4" w:rsidP="00B611E4" w:rsidRDefault="00B611E4" w14:paraId="496D0D8A" w14:textId="77777777">
      <w:pPr>
        <w:tabs>
          <w:tab w:val="left" w:pos="709"/>
        </w:tabs>
        <w:ind w:firstLine="708"/>
        <w:jc w:val="both"/>
      </w:pPr>
    </w:p>
    <w:p w:rsidR="00B611E4" w:rsidP="00B611E4" w:rsidRDefault="00B611E4" w14:paraId="77AD501B" w14:textId="77777777">
      <w:pPr>
        <w:tabs>
          <w:tab w:val="left" w:pos="709"/>
        </w:tabs>
        <w:jc w:val="both"/>
      </w:pPr>
      <w:r>
        <w:t xml:space="preserve">protiv </w:t>
      </w:r>
    </w:p>
    <w:p w:rsidR="00B611E4" w:rsidP="00B611E4" w:rsidRDefault="00B611E4" w14:paraId="4EE7080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611E4" w:rsidP="00B611E4" w:rsidRDefault="00B611E4" w14:paraId="102AF34C" w14:textId="77777777">
      <w:pPr>
        <w:tabs>
          <w:tab w:val="left" w:pos="709"/>
        </w:tabs>
        <w:ind w:left="708"/>
        <w:jc w:val="both"/>
      </w:pPr>
      <w:r>
        <w:tab/>
        <w:t xml:space="preserve">TONI PHARM d.o.o. za usluge, Zagreb, Ulica Šiška Menčetića 16, </w:t>
      </w:r>
    </w:p>
    <w:p w:rsidR="00B611E4" w:rsidP="00B611E4" w:rsidRDefault="00B611E4" w14:paraId="5AC4516C" w14:textId="77777777">
      <w:pPr>
        <w:tabs>
          <w:tab w:val="left" w:pos="709"/>
        </w:tabs>
        <w:ind w:left="708"/>
        <w:jc w:val="both"/>
      </w:pPr>
      <w:r>
        <w:t>OIB: 46023116111</w:t>
      </w:r>
    </w:p>
    <w:p w:rsidR="00B611E4" w:rsidP="00B611E4" w:rsidRDefault="00B611E4" w14:paraId="38747985" w14:textId="77777777">
      <w:pPr>
        <w:tabs>
          <w:tab w:val="left" w:pos="709"/>
        </w:tabs>
        <w:ind w:left="708"/>
        <w:jc w:val="both"/>
      </w:pPr>
    </w:p>
    <w:p w:rsidR="00B611E4" w:rsidP="00B611E4" w:rsidRDefault="00B611E4" w14:paraId="6766C2A0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611E4" w:rsidP="00B611E4" w:rsidRDefault="00B611E4" w14:paraId="6C454FC3" w14:textId="77777777">
      <w:pPr>
        <w:tabs>
          <w:tab w:val="left" w:pos="709"/>
        </w:tabs>
        <w:jc w:val="both"/>
      </w:pPr>
    </w:p>
    <w:p w:rsidR="00B611E4" w:rsidP="00B611E4" w:rsidRDefault="00B611E4" w14:paraId="3A11CB4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611E4" w:rsidP="00B611E4" w:rsidRDefault="00B611E4" w14:paraId="57B10C2F" w14:textId="77777777">
      <w:pPr>
        <w:tabs>
          <w:tab w:val="left" w:pos="709"/>
        </w:tabs>
      </w:pPr>
    </w:p>
    <w:p w:rsidR="00B611E4" w:rsidP="00B611E4" w:rsidRDefault="00B611E4" w14:paraId="3E2D3E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611E4" w:rsidP="00B611E4" w:rsidRDefault="00B611E4" w14:paraId="68BB8734" w14:textId="77777777">
      <w:pPr>
        <w:tabs>
          <w:tab w:val="left" w:pos="709"/>
        </w:tabs>
      </w:pPr>
    </w:p>
    <w:p w:rsidR="00B611E4" w:rsidP="00B611E4" w:rsidRDefault="00B611E4" w14:paraId="7D3ECC6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611E4" w:rsidP="00B611E4" w:rsidRDefault="00B611E4" w14:paraId="6D35591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611E4" w:rsidP="00B611E4" w:rsidRDefault="00B611E4" w14:paraId="32A701E6" w14:textId="77777777">
      <w:pPr>
        <w:tabs>
          <w:tab w:val="left" w:pos="709"/>
        </w:tabs>
      </w:pPr>
    </w:p>
    <w:p w:rsidR="00B611E4" w:rsidP="00B611E4" w:rsidRDefault="00B611E4" w14:paraId="4C009FDB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D24ADE" w14:textId="0AD24ADE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11E4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611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11E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11E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11E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11E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611E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11E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11E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61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1E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1E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1E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1E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611E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1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1E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54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St-2607/2019</izvorni_sadrzaj>
    <derivirana_varijabla naziv="DomainObject.Predmet.OznakaBroj_1">St-2607/2019</derivirana_varijabla>
  </DomainObject.Predmet.OznakaBroj>
  <DomainObject.Predmet.OznakaBrojOptuznogAkta>
    <izvorni_sadrzaj>04-06-19-4575</izvorni_sadrzaj>
    <derivirana_varijabla naziv="DomainObject.Predmet.OznakaBrojOptuznogAkta_1">04-06-19-4575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PHARM d.o.o. za usluge</izvorni_sadrzaj>
    <derivirana_varijabla naziv="DomainObject.Predmet.ProtustrankaFormated_1">  TONI PHARM d.o.o. za usluge</derivirana_varijabla>
  </DomainObject.Predmet.ProtustrankaFormated>
  <DomainObject.Predmet.ProtustrankaFormatedOIB>
    <izvorni_sadrzaj>  TONI PHARM d.o.o. za usluge, OIB 46023116111</izvorni_sadrzaj>
    <derivirana_varijabla naziv="DomainObject.Predmet.ProtustrankaFormatedOIB_1">  TONI PHARM d.o.o. za usluge, OIB 46023116111</derivirana_varijabla>
  </DomainObject.Predmet.ProtustrankaFormatedOIB>
  <DomainObject.Predmet.ProtustrankaFormatedWithAdress>
    <izvorni_sadrzaj> TONI PHARM d.o.o. za usluge, Ulica Šiška Menčetića 16, 10000 Zagreb</izvorni_sadrzaj>
    <derivirana_varijabla naziv="DomainObject.Predmet.ProtustrankaFormatedWithAdress_1"> TONI PHARM d.o.o. za usluge, Ulica Šiška Menčetića 16, 10000 Zagreb</derivirana_varijabla>
  </DomainObject.Predmet.ProtustrankaFormatedWithAdress>
  <DomainObject.Predmet.ProtustrankaFormatedWithAdressOIB>
    <izvorni_sadrzaj> TONI PHARM d.o.o. za usluge, OIB 46023116111, Ulica Šiška Menčetića 16, 10000 Zagreb</izvorni_sadrzaj>
    <derivirana_varijabla naziv="DomainObject.Predmet.ProtustrankaFormatedWithAdressOIB_1"> TONI PHARM d.o.o. za usluge, OIB 46023116111, Ulica Šiška Menčetića 16, 10000 Zagreb</derivirana_varijabla>
  </DomainObject.Predmet.ProtustrankaFormatedWithAdressOIB>
  <DomainObject.Predmet.ProtustrankaWithAdress>
    <izvorni_sadrzaj>TONI PHARM d.o.o. za usluge Ulica Šiška Menčetića 16, 10000 Zagreb</izvorni_sadrzaj>
    <derivirana_varijabla naziv="DomainObject.Predmet.ProtustrankaWithAdress_1">TONI PHARM d.o.o. za usluge Ulica Šiška Menčetića 16, 10000 Zagreb</derivirana_varijabla>
  </DomainObject.Predmet.ProtustrankaWithAdress>
  <DomainObject.Predmet.ProtustrankaWithAdressOIB>
    <izvorni_sadrzaj>TONI PHARM d.o.o. za usluge, OIB 46023116111, Ulica Šiška Menčetića 16, 10000 Zagreb</izvorni_sadrzaj>
    <derivirana_varijabla naziv="DomainObject.Predmet.ProtustrankaWithAdressOIB_1">TONI PHARM d.o.o. za usluge, OIB 46023116111, Ulica Šiška Menčetića 16, 10000 Zagreb</derivirana_varijabla>
  </DomainObject.Predmet.ProtustrankaWithAdressOIB>
  <DomainObject.Predmet.ProtustrankaNazivFormated>
    <izvorni_sadrzaj>TONI PHARM d.o.o. za usluge</izvorni_sadrzaj>
    <derivirana_varijabla naziv="DomainObject.Predmet.ProtustrankaNazivFormated_1">TONI PHARM d.o.o. za usluge</derivirana_varijabla>
  </DomainObject.Predmet.ProtustrankaNazivFormated>
  <DomainObject.Predmet.ProtustrankaNazivFormatedOIB>
    <izvorni_sadrzaj>TONI PHARM d.o.o. za usluge, OIB 46023116111</izvorni_sadrzaj>
    <derivirana_varijabla naziv="DomainObject.Predmet.ProtustrankaNazivFormatedOIB_1">TONI PHARM d.o.o. za usluge, OIB 46023116111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PHARM d.o.o. za usluge</item>
    </izvorni_sadrzaj>
    <derivirana_varijabla naziv="DomainObject.Predmet.ProtuStrankaListFormated_1">
      <item>TONI PHARM d.o.o. za usluge</item>
    </derivirana_varijabla>
  </DomainObject.Predmet.ProtuStrankaListFormated>
  <DomainObject.Predmet.ProtuStrankaListFormatedOIB>
    <izvorni_sadrzaj>
      <item>TONI PHARM d.o.o. za usluge, OIB 46023116111</item>
    </izvorni_sadrzaj>
    <derivirana_varijabla naziv="DomainObject.Predmet.ProtuStrankaListFormatedOIB_1">
      <item>TONI PHARM d.o.o. za usluge, OIB 46023116111</item>
    </derivirana_varijabla>
  </DomainObject.Predmet.ProtuStrankaListFormatedOIB>
  <DomainObject.Predmet.ProtuStrankaListFormatedWithAdress>
    <izvorni_sadrzaj>
      <item>TONI PHARM d.o.o. za usluge, Ulica Šiška Menčetića 16, 10000 Zagreb</item>
    </izvorni_sadrzaj>
    <derivirana_varijabla naziv="DomainObject.Predmet.ProtuStrankaListFormatedWithAdress_1">
      <item>TONI PHARM d.o.o. za usluge, Ulica Šiška Menčetića 16, 10000 Zagreb</item>
    </derivirana_varijabla>
  </DomainObject.Predmet.ProtuStrankaListFormatedWithAdress>
  <DomainObject.Predmet.ProtuStrankaListFormatedWithAdressOIB>
    <izvorni_sadrzaj>
      <item>TONI PHARM d.o.o. za usluge, OIB 46023116111, Ulica Šiška Menčetića 16, 10000 Zagreb</item>
    </izvorni_sadrzaj>
    <derivirana_varijabla naziv="DomainObject.Predmet.ProtuStrankaListFormatedWithAdressOIB_1">
      <item>TONI PHARM d.o.o. za usluge, OIB 46023116111, Ulica Šiška Menčetića 16, 10000 Zagreb</item>
    </derivirana_varijabla>
  </DomainObject.Predmet.ProtuStrankaListFormatedWithAdressOIB>
  <DomainObject.Predmet.ProtuStrankaListNazivFormated>
    <izvorni_sadrzaj>
      <item>TONI PHARM d.o.o. za usluge</item>
    </izvorni_sadrzaj>
    <derivirana_varijabla naziv="DomainObject.Predmet.ProtuStrankaListNazivFormated_1">
      <item>TONI PHARM d.o.o. za usluge</item>
    </derivirana_varijabla>
  </DomainObject.Predmet.ProtuStrankaListNazivFormated>
  <DomainObject.Predmet.ProtuStrankaListNazivFormatedOIB>
    <izvorni_sadrzaj>
      <item>TONI PHARM d.o.o. za usluge, OIB 46023116111</item>
    </izvorni_sadrzaj>
    <derivirana_varijabla naziv="DomainObject.Predmet.ProtuStrankaListNazivFormatedOIB_1">
      <item>TONI PHARM d.o.o. za usluge, OIB 46023116111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PHARM d.o.o. za usluge</izvorni_sadrzaj>
    <derivirana_varijabla naziv="DomainObject.Predmet.ProtustrankaIDrugi_1">TONI PHARM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TONI PHARM d.o.o. za usluge, OIB 46023116111, Ulica Šiška Menčetića 16, 10000 Zagreb</izvorni_sadrzaj>
    <derivirana_varijabla naziv="DomainObject.Predmet.ProtustrankaIDrugiAdressOIB_1">TONI PHARM d.o.o. za usluge, OIB 46023116111, Ulica Šiška Menčetića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PHARM d.o.o. za usluge</item>
      <item>Financijska agencija</item>
    </izvorni_sadrzaj>
    <derivirana_varijabla naziv="DomainObject.Predmet.SudioniciListNaziv_1">
      <item>TONI PHARM d.o.o. za usluge</item>
      <item>Financijska agencija</item>
    </derivirana_varijabla>
  </DomainObject.Predmet.SudioniciListNaziv>
  <DomainObject.Predmet.SudioniciListAdressOIB>
    <izvorni_sadrzaj>
      <item>TONI PHARM d.o.o. za usluge, OIB 46023116111, Ulica Šiška Menčetića 16,10000 Zagreb</item>
      <item>Financijska agencija, OIB 85821130368, TRG SVIBANJSKIH ŽRTAVA 1995. 1,10000 Zagreb</item>
    </izvorni_sadrzaj>
    <derivirana_varijabla naziv="DomainObject.Predmet.SudioniciListAdressOIB_1">
      <item>TONI PHARM d.o.o. za usluge, OIB 46023116111, Ulica Šiška Menčetića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46023116111</item>
      <item>, OIB 85821130368</item>
    </izvorni_sadrzaj>
    <derivirana_varijabla naziv="DomainObject.Predmet.SudioniciListNazivOIB_1">
      <item>, OIB 46023116111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833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